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rPr>
          <w:rFonts w:hint="eastAsia" w:ascii="_5b8b_4f53" w:hAnsi="_5b8b_4f53" w:eastAsia="仿宋_GB2312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年广州市建筑装饰行业优秀企业申报表</w:t>
      </w:r>
    </w:p>
    <w:bookmarkEnd w:id="0"/>
    <w:p>
      <w:pPr>
        <w:widowControl/>
        <w:spacing w:line="700" w:lineRule="exact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_5b8b_4f53" w:eastAsia="仿宋_GB2312" w:cs="宋体"/>
          <w:kern w:val="0"/>
          <w:sz w:val="28"/>
          <w:szCs w:val="28"/>
        </w:rPr>
        <w:t>联系人：</w:t>
      </w:r>
      <w:r>
        <w:rPr>
          <w:rFonts w:hint="eastAsia" w:ascii="_5b8b_4f53" w:hAnsi="_5b8b_4f53" w:eastAsia="仿宋_GB2312" w:cs="宋体"/>
          <w:kern w:val="0"/>
          <w:sz w:val="28"/>
          <w:szCs w:val="28"/>
        </w:rPr>
        <w:t>    </w:t>
      </w:r>
      <w:r>
        <w:rPr>
          <w:rFonts w:hint="eastAsia" w:ascii="_5b8b_4f53" w:hAnsi="_5b8b_4f53" w:eastAsia="仿宋_GB2312" w:cs="宋体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_5b8b_4f53" w:hAnsi="_5b8b_4f53" w:eastAsia="仿宋_GB2312" w:cs="宋体"/>
          <w:kern w:val="0"/>
          <w:sz w:val="28"/>
          <w:szCs w:val="28"/>
        </w:rPr>
        <w:t>      </w:t>
      </w:r>
      <w:r>
        <w:rPr>
          <w:rFonts w:hint="eastAsia" w:ascii="仿宋_GB2312" w:hAnsi="_5b8b_4f53" w:eastAsia="仿宋_GB2312" w:cs="宋体"/>
          <w:kern w:val="0"/>
          <w:sz w:val="28"/>
          <w:szCs w:val="28"/>
        </w:rPr>
        <w:t>电话：</w:t>
      </w:r>
    </w:p>
    <w:tbl>
      <w:tblPr>
        <w:tblStyle w:val="3"/>
        <w:tblW w:w="9336" w:type="dxa"/>
        <w:jc w:val="center"/>
        <w:tblInd w:w="3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2464"/>
        <w:gridCol w:w="1341"/>
        <w:gridCol w:w="33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2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单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位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名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称</w:t>
            </w:r>
          </w:p>
        </w:tc>
        <w:tc>
          <w:tcPr>
            <w:tcW w:w="71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2" w:lineRule="atLeas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单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位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地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址</w:t>
            </w:r>
          </w:p>
        </w:tc>
        <w:tc>
          <w:tcPr>
            <w:tcW w:w="71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法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定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代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表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电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话</w:t>
            </w:r>
          </w:p>
        </w:tc>
        <w:tc>
          <w:tcPr>
            <w:tcW w:w="3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26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总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经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理</w:t>
            </w:r>
          </w:p>
        </w:tc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26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26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传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真</w:t>
            </w:r>
          </w:p>
        </w:tc>
        <w:tc>
          <w:tcPr>
            <w:tcW w:w="3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26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  <w:lang w:eastAsia="zh-CN"/>
              </w:rPr>
              <w:t>本年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度产值</w:t>
            </w:r>
          </w:p>
        </w:tc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利润总额</w:t>
            </w:r>
          </w:p>
        </w:tc>
        <w:tc>
          <w:tcPr>
            <w:tcW w:w="3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hint="eastAsia" w:ascii="仿宋_GB2312" w:hAnsi="_5b8b_4f53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  <w:lang w:eastAsia="zh-CN"/>
              </w:rPr>
              <w:t>成立时间</w:t>
            </w:r>
          </w:p>
        </w:tc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hint="eastAsia" w:ascii="仿宋_GB2312" w:hAnsi="_5b8b_4f53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  <w:lang w:eastAsia="zh-CN"/>
              </w:rPr>
              <w:t>员工数量</w:t>
            </w:r>
          </w:p>
        </w:tc>
        <w:tc>
          <w:tcPr>
            <w:tcW w:w="3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9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业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绩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简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介(可另纸附上)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9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申报企业盖章：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企业负责人签名：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    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协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会 初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评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意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  <w:jc w:val="center"/>
        </w:trPr>
        <w:tc>
          <w:tcPr>
            <w:tcW w:w="9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 xml:space="preserve">  协会盖章：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 xml:space="preserve">           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 xml:space="preserve">       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 xml:space="preserve">     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_5b8b_4f53" w:hAnsi="_5b8b_4f53" w:eastAsia="仿宋_GB2312" w:cs="宋体"/>
                <w:kern w:val="0"/>
                <w:sz w:val="28"/>
                <w:szCs w:val="28"/>
              </w:rPr>
              <w:t>      </w:t>
            </w:r>
            <w:r>
              <w:rPr>
                <w:rFonts w:hint="eastAsia" w:ascii="仿宋_GB2312" w:hAnsi="_5b8b_4f53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8224A"/>
    <w:rsid w:val="6D535020"/>
    <w:rsid w:val="7BD8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2021-12-29T02:52:00Z</dcterms:created>
  <dc:creator>徐圣文</dc:creator>
  <cp:lastModifiedBy>徐圣文</cp:lastModifiedBy>
  <dcterms:modified xsi:type="dcterms:W3CDTF">2021-12-29T02:53:25Z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